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FF" w:rsidRDefault="008371FF" w:rsidP="00574F6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71FF" w:rsidRDefault="008371FF" w:rsidP="00574F6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74F6C" w:rsidRPr="003B3FC8" w:rsidRDefault="00574F6C" w:rsidP="00574F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FC8">
        <w:rPr>
          <w:rFonts w:ascii="Times New Roman" w:hAnsi="Times New Roman" w:cs="Times New Roman"/>
          <w:b/>
          <w:sz w:val="32"/>
          <w:szCs w:val="32"/>
        </w:rPr>
        <w:t>Открытое акционерное общество «Минский завод игристых вин»</w:t>
      </w:r>
    </w:p>
    <w:p w:rsidR="00574F6C" w:rsidRPr="003B3FC8" w:rsidRDefault="00574F6C" w:rsidP="00574F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FC8">
        <w:rPr>
          <w:rFonts w:ascii="Times New Roman" w:hAnsi="Times New Roman" w:cs="Times New Roman"/>
          <w:b/>
          <w:sz w:val="32"/>
          <w:szCs w:val="32"/>
        </w:rPr>
        <w:t xml:space="preserve"> (место на</w:t>
      </w:r>
      <w:r w:rsidR="00EC028F" w:rsidRPr="003B3FC8">
        <w:rPr>
          <w:rFonts w:ascii="Times New Roman" w:hAnsi="Times New Roman" w:cs="Times New Roman"/>
          <w:b/>
          <w:sz w:val="32"/>
          <w:szCs w:val="32"/>
        </w:rPr>
        <w:t xml:space="preserve">хождения </w:t>
      </w:r>
      <w:proofErr w:type="spellStart"/>
      <w:r w:rsidR="00EC028F" w:rsidRPr="003B3FC8">
        <w:rPr>
          <w:rFonts w:ascii="Times New Roman" w:hAnsi="Times New Roman" w:cs="Times New Roman"/>
          <w:b/>
          <w:sz w:val="32"/>
          <w:szCs w:val="32"/>
        </w:rPr>
        <w:t>г.Минск</w:t>
      </w:r>
      <w:proofErr w:type="spellEnd"/>
      <w:r w:rsidR="00EC028F" w:rsidRPr="003B3FC8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EC028F" w:rsidRPr="003B3FC8">
        <w:rPr>
          <w:rFonts w:ascii="Times New Roman" w:hAnsi="Times New Roman" w:cs="Times New Roman"/>
          <w:b/>
          <w:sz w:val="32"/>
          <w:szCs w:val="32"/>
        </w:rPr>
        <w:t>ул.Радиальная</w:t>
      </w:r>
      <w:proofErr w:type="spellEnd"/>
      <w:r w:rsidR="00EC028F" w:rsidRPr="003B3FC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3B3FC8">
        <w:rPr>
          <w:rFonts w:ascii="Times New Roman" w:hAnsi="Times New Roman" w:cs="Times New Roman"/>
          <w:b/>
          <w:sz w:val="32"/>
          <w:szCs w:val="32"/>
        </w:rPr>
        <w:t xml:space="preserve">50) </w:t>
      </w:r>
    </w:p>
    <w:p w:rsidR="00574F6C" w:rsidRPr="003B3FC8" w:rsidRDefault="00574F6C" w:rsidP="00574F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FC8">
        <w:rPr>
          <w:rFonts w:ascii="Times New Roman" w:hAnsi="Times New Roman" w:cs="Times New Roman"/>
          <w:b/>
          <w:sz w:val="32"/>
          <w:szCs w:val="32"/>
        </w:rPr>
        <w:t xml:space="preserve">доводит до сведения, что </w:t>
      </w:r>
      <w:r w:rsidR="00D17523" w:rsidRPr="003B3FC8">
        <w:rPr>
          <w:rFonts w:ascii="Times New Roman" w:hAnsi="Times New Roman" w:cs="Times New Roman"/>
          <w:b/>
          <w:sz w:val="32"/>
          <w:szCs w:val="32"/>
        </w:rPr>
        <w:t>03</w:t>
      </w:r>
      <w:r w:rsidRPr="003B3F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7523" w:rsidRPr="003B3FC8">
        <w:rPr>
          <w:rFonts w:ascii="Times New Roman" w:hAnsi="Times New Roman" w:cs="Times New Roman"/>
          <w:b/>
          <w:sz w:val="32"/>
          <w:szCs w:val="32"/>
        </w:rPr>
        <w:t>июня</w:t>
      </w:r>
      <w:r w:rsidRPr="003B3FC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470E6D" w:rsidRPr="003B3FC8">
        <w:rPr>
          <w:rFonts w:ascii="Times New Roman" w:hAnsi="Times New Roman" w:cs="Times New Roman"/>
          <w:b/>
          <w:sz w:val="32"/>
          <w:szCs w:val="32"/>
        </w:rPr>
        <w:t>2</w:t>
      </w:r>
      <w:r w:rsidR="008371FF" w:rsidRPr="003B3FC8">
        <w:rPr>
          <w:rFonts w:ascii="Times New Roman" w:hAnsi="Times New Roman" w:cs="Times New Roman"/>
          <w:b/>
          <w:sz w:val="32"/>
          <w:szCs w:val="32"/>
        </w:rPr>
        <w:t>2</w:t>
      </w:r>
      <w:r w:rsidRPr="003B3FC8">
        <w:rPr>
          <w:rFonts w:ascii="Times New Roman" w:hAnsi="Times New Roman" w:cs="Times New Roman"/>
          <w:b/>
          <w:sz w:val="32"/>
          <w:szCs w:val="32"/>
        </w:rPr>
        <w:t xml:space="preserve"> состоялось </w:t>
      </w:r>
      <w:r w:rsidR="00D17523" w:rsidRPr="003B3FC8">
        <w:rPr>
          <w:rFonts w:ascii="Times New Roman" w:hAnsi="Times New Roman" w:cs="Times New Roman"/>
          <w:b/>
          <w:sz w:val="32"/>
          <w:szCs w:val="32"/>
        </w:rPr>
        <w:t>внеочередное</w:t>
      </w:r>
      <w:r w:rsidRPr="003B3FC8">
        <w:rPr>
          <w:rFonts w:ascii="Times New Roman" w:hAnsi="Times New Roman" w:cs="Times New Roman"/>
          <w:b/>
          <w:sz w:val="32"/>
          <w:szCs w:val="32"/>
        </w:rPr>
        <w:t xml:space="preserve"> общее собрание акционеров по объявленной в установленном порядке</w:t>
      </w:r>
      <w:bookmarkStart w:id="0" w:name="_GoBack"/>
      <w:bookmarkEnd w:id="0"/>
      <w:r w:rsidRPr="003B3FC8">
        <w:rPr>
          <w:rFonts w:ascii="Times New Roman" w:hAnsi="Times New Roman" w:cs="Times New Roman"/>
          <w:b/>
          <w:sz w:val="32"/>
          <w:szCs w:val="32"/>
        </w:rPr>
        <w:t xml:space="preserve"> повестке дня.</w:t>
      </w:r>
    </w:p>
    <w:p w:rsidR="00574F6C" w:rsidRPr="003B3FC8" w:rsidRDefault="00574F6C" w:rsidP="00574F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523" w:rsidRPr="003B3FC8" w:rsidRDefault="00D17523" w:rsidP="00D17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3FC8">
        <w:rPr>
          <w:rFonts w:ascii="Times New Roman" w:eastAsia="Calibri" w:hAnsi="Times New Roman" w:cs="Times New Roman"/>
          <w:sz w:val="32"/>
          <w:szCs w:val="32"/>
        </w:rPr>
        <w:t>Дата формирования реестра, составления списка лиц, имеющих право на участие в собрании – 23 мая 2022 г.</w:t>
      </w:r>
    </w:p>
    <w:p w:rsidR="00574F6C" w:rsidRPr="003B3FC8" w:rsidRDefault="00574F6C" w:rsidP="00574F6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4F6C" w:rsidRPr="003B3FC8" w:rsidRDefault="00D17523" w:rsidP="003B3F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3FC8">
        <w:rPr>
          <w:rFonts w:ascii="Times New Roman" w:hAnsi="Times New Roman" w:cs="Times New Roman"/>
          <w:sz w:val="32"/>
          <w:szCs w:val="32"/>
        </w:rPr>
        <w:tab/>
        <w:t>Внеочередное общее с</w:t>
      </w:r>
      <w:r w:rsidR="00574F6C" w:rsidRPr="003B3FC8">
        <w:rPr>
          <w:rFonts w:ascii="Times New Roman" w:hAnsi="Times New Roman" w:cs="Times New Roman"/>
          <w:sz w:val="32"/>
          <w:szCs w:val="32"/>
        </w:rPr>
        <w:t xml:space="preserve">обрание акционеров </w:t>
      </w:r>
      <w:r w:rsidRPr="003B3FC8">
        <w:rPr>
          <w:rFonts w:ascii="Times New Roman" w:hAnsi="Times New Roman" w:cs="Times New Roman"/>
          <w:sz w:val="32"/>
          <w:szCs w:val="32"/>
        </w:rPr>
        <w:t xml:space="preserve">ОАО </w:t>
      </w:r>
      <w:r w:rsidRPr="003B3FC8">
        <w:rPr>
          <w:rFonts w:ascii="Times New Roman" w:hAnsi="Times New Roman" w:cs="Times New Roman"/>
          <w:sz w:val="32"/>
          <w:szCs w:val="32"/>
        </w:rPr>
        <w:t>«Минский завод игристых вин»</w:t>
      </w:r>
      <w:r w:rsidRPr="003B3FC8">
        <w:rPr>
          <w:rFonts w:ascii="Times New Roman" w:hAnsi="Times New Roman" w:cs="Times New Roman"/>
          <w:sz w:val="32"/>
          <w:szCs w:val="32"/>
        </w:rPr>
        <w:t xml:space="preserve"> </w:t>
      </w:r>
      <w:r w:rsidR="00574F6C" w:rsidRPr="003B3FC8">
        <w:rPr>
          <w:rFonts w:ascii="Times New Roman" w:hAnsi="Times New Roman" w:cs="Times New Roman"/>
          <w:sz w:val="32"/>
          <w:szCs w:val="32"/>
        </w:rPr>
        <w:t>приня</w:t>
      </w:r>
      <w:r w:rsidRPr="003B3FC8">
        <w:rPr>
          <w:rFonts w:ascii="Times New Roman" w:hAnsi="Times New Roman" w:cs="Times New Roman"/>
          <w:sz w:val="32"/>
          <w:szCs w:val="32"/>
        </w:rPr>
        <w:t>ло</w:t>
      </w:r>
      <w:r w:rsidR="00574F6C" w:rsidRPr="003B3FC8">
        <w:rPr>
          <w:rFonts w:ascii="Times New Roman" w:hAnsi="Times New Roman" w:cs="Times New Roman"/>
          <w:sz w:val="32"/>
          <w:szCs w:val="32"/>
        </w:rPr>
        <w:t xml:space="preserve"> следующие решения по вопрос</w:t>
      </w:r>
      <w:r w:rsidRPr="003B3FC8">
        <w:rPr>
          <w:rFonts w:ascii="Times New Roman" w:hAnsi="Times New Roman" w:cs="Times New Roman"/>
          <w:sz w:val="32"/>
          <w:szCs w:val="32"/>
        </w:rPr>
        <w:t>у</w:t>
      </w:r>
      <w:r w:rsidR="00574F6C" w:rsidRPr="003B3FC8">
        <w:rPr>
          <w:rFonts w:ascii="Times New Roman" w:hAnsi="Times New Roman" w:cs="Times New Roman"/>
          <w:sz w:val="32"/>
          <w:szCs w:val="32"/>
        </w:rPr>
        <w:t xml:space="preserve"> повестки дня: </w:t>
      </w:r>
    </w:p>
    <w:p w:rsidR="003B3FC8" w:rsidRPr="003B3FC8" w:rsidRDefault="003B3FC8" w:rsidP="003B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3FC8">
        <w:rPr>
          <w:rFonts w:ascii="Times New Roman" w:hAnsi="Times New Roman" w:cs="Times New Roman"/>
          <w:sz w:val="32"/>
          <w:szCs w:val="32"/>
        </w:rPr>
        <w:t>1. О согласовании заключения договора о передаче полномочий единоличного исполнительного органа открытого акционерного общества «Криница» открытому акционерному общест</w:t>
      </w:r>
      <w:r w:rsidRPr="003B3FC8">
        <w:rPr>
          <w:rFonts w:ascii="Times New Roman" w:hAnsi="Times New Roman" w:cs="Times New Roman"/>
          <w:sz w:val="32"/>
          <w:szCs w:val="32"/>
        </w:rPr>
        <w:t>ву «Минский завод игристых вин»:</w:t>
      </w:r>
    </w:p>
    <w:p w:rsidR="003B3FC8" w:rsidRPr="003B3FC8" w:rsidRDefault="003B3FC8" w:rsidP="003B3FC8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32"/>
          <w:szCs w:val="32"/>
        </w:rPr>
      </w:pPr>
      <w:r w:rsidRPr="003B3FC8">
        <w:rPr>
          <w:rFonts w:ascii="Times New Roman" w:hAnsi="Times New Roman" w:cs="Times New Roman"/>
          <w:sz w:val="32"/>
          <w:szCs w:val="32"/>
        </w:rPr>
        <w:t>Согласовать заключение договора о передаче полномочий единоличного исполнительного органа открытого акционерного общества «Криница» открытому акционерному обществу «Минский завод игристых вин».</w:t>
      </w:r>
    </w:p>
    <w:p w:rsidR="003B3FC8" w:rsidRPr="003B3FC8" w:rsidRDefault="003B3FC8" w:rsidP="003B3FC8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32"/>
          <w:szCs w:val="32"/>
        </w:rPr>
      </w:pPr>
      <w:r w:rsidRPr="003B3FC8">
        <w:rPr>
          <w:rFonts w:ascii="Times New Roman" w:hAnsi="Times New Roman" w:cs="Times New Roman"/>
          <w:sz w:val="32"/>
          <w:szCs w:val="32"/>
        </w:rPr>
        <w:t>Наблюдательному совету ОАО «Минский завод игристых вин» утвердить условия договора о передаче полномочий единоличного исполнительного органа открытого акционерного общества «Криница» открытому акционерному обществу «Минский завод игристых вин», и определить уполномоченное лицо для подписания указанного договора.</w:t>
      </w:r>
    </w:p>
    <w:p w:rsidR="003B3FC8" w:rsidRPr="003B3FC8" w:rsidRDefault="003B3FC8" w:rsidP="00D175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B3FC8" w:rsidRDefault="003B3FC8" w:rsidP="00D17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A7D" w:rsidRPr="008371FF" w:rsidRDefault="003F4A7D">
      <w:pPr>
        <w:rPr>
          <w:rFonts w:ascii="Times New Roman" w:hAnsi="Times New Roman" w:cs="Times New Roman"/>
          <w:sz w:val="28"/>
          <w:szCs w:val="28"/>
        </w:rPr>
      </w:pPr>
    </w:p>
    <w:sectPr w:rsidR="003F4A7D" w:rsidRPr="008371FF" w:rsidSect="00EC028F">
      <w:pgSz w:w="11909" w:h="16838"/>
      <w:pgMar w:top="284" w:right="693" w:bottom="1072" w:left="693" w:header="0" w:footer="6" w:gutter="84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B7B4F"/>
    <w:multiLevelType w:val="multilevel"/>
    <w:tmpl w:val="B79E9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6C"/>
    <w:rsid w:val="003B3FC8"/>
    <w:rsid w:val="003F4A7D"/>
    <w:rsid w:val="00470E6D"/>
    <w:rsid w:val="00574F6C"/>
    <w:rsid w:val="008371FF"/>
    <w:rsid w:val="009C7480"/>
    <w:rsid w:val="00D17523"/>
    <w:rsid w:val="00EC028F"/>
    <w:rsid w:val="00F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FAAFC-75E2-4628-9633-E4A2A2A6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Шпет Екатерина Викторовна</cp:lastModifiedBy>
  <cp:revision>3</cp:revision>
  <cp:lastPrinted>2020-04-01T07:12:00Z</cp:lastPrinted>
  <dcterms:created xsi:type="dcterms:W3CDTF">2022-06-06T06:21:00Z</dcterms:created>
  <dcterms:modified xsi:type="dcterms:W3CDTF">2022-06-06T06:35:00Z</dcterms:modified>
</cp:coreProperties>
</file>